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〒867-0061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水俣市八幡町3‐2‐1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8B1F03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1FAE5169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077A0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4C47A40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3D4AC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